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FFB6" w14:textId="77777777" w:rsidR="008C683D" w:rsidRPr="002574AD" w:rsidRDefault="008C683D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286BF0FF" w14:textId="77777777" w:rsidR="00F95837" w:rsidRPr="002574AD" w:rsidRDefault="00F95837" w:rsidP="002574AD">
      <w:pPr>
        <w:spacing w:after="0" w:line="276" w:lineRule="auto"/>
        <w:rPr>
          <w:rFonts w:ascii="Arial" w:eastAsia="Calibri" w:hAnsi="Arial" w:cs="Arial"/>
          <w:b/>
          <w:sz w:val="18"/>
          <w:szCs w:val="18"/>
        </w:rPr>
      </w:pPr>
    </w:p>
    <w:p w14:paraId="2E35111B" w14:textId="52549899" w:rsidR="0083569E" w:rsidRPr="002574AD" w:rsidRDefault="0083569E" w:rsidP="002574AD">
      <w:pPr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2574AD">
        <w:rPr>
          <w:rFonts w:ascii="Arial" w:eastAsia="Calibri" w:hAnsi="Arial" w:cs="Arial"/>
          <w:b/>
          <w:sz w:val="24"/>
          <w:szCs w:val="24"/>
          <w:u w:val="single"/>
        </w:rPr>
        <w:t>SPECYFIKACJA TECHNICZN</w:t>
      </w:r>
      <w:r w:rsidR="00A4692F" w:rsidRPr="002574AD">
        <w:rPr>
          <w:rFonts w:ascii="Arial" w:eastAsia="Calibri" w:hAnsi="Arial" w:cs="Arial"/>
          <w:b/>
          <w:sz w:val="24"/>
          <w:szCs w:val="24"/>
          <w:u w:val="single"/>
        </w:rPr>
        <w:t>O-UŻYTKOWA</w:t>
      </w:r>
    </w:p>
    <w:p w14:paraId="23836B3D" w14:textId="3EFE705B" w:rsidR="00B80612" w:rsidRPr="00B80612" w:rsidRDefault="00425C1C" w:rsidP="00B80612">
      <w:pPr>
        <w:spacing w:after="0"/>
        <w:jc w:val="center"/>
        <w:rPr>
          <w:b/>
          <w:bCs/>
          <w:sz w:val="24"/>
          <w:szCs w:val="24"/>
        </w:rPr>
      </w:pPr>
      <w:r w:rsidRPr="00425C1C">
        <w:rPr>
          <w:b/>
          <w:bCs/>
          <w:sz w:val="24"/>
          <w:szCs w:val="24"/>
          <w:u w:val="single"/>
        </w:rPr>
        <w:t>Część 4</w:t>
      </w:r>
      <w:r w:rsidRPr="00425C1C">
        <w:rPr>
          <w:b/>
          <w:bCs/>
          <w:sz w:val="24"/>
          <w:szCs w:val="24"/>
        </w:rPr>
        <w:t>: Rozsiewacz nawozów zawieszany o poj. nominalnej zbiornika 2800 - 3300 litrów.</w:t>
      </w:r>
    </w:p>
    <w:p w14:paraId="0081AD1C" w14:textId="77777777" w:rsidR="00F95837" w:rsidRPr="002574AD" w:rsidRDefault="00F95837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411"/>
        <w:gridCol w:w="2544"/>
      </w:tblGrid>
      <w:tr w:rsidR="002574AD" w:rsidRPr="002574AD" w14:paraId="43E85B56" w14:textId="77777777" w:rsidTr="00970FD0">
        <w:trPr>
          <w:cantSplit/>
          <w:trHeight w:val="105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60417C7" w14:textId="6C781FCB" w:rsidR="002574AD" w:rsidRPr="002574AD" w:rsidRDefault="00970FD0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2574AD"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ymagania, jakie powinien spełniać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2611069C" w14:textId="64E81AF4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Uwagi</w:t>
            </w:r>
            <w:r w:rsidR="00970FD0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 wytyczne jak należy wypełnić wiersze w kolumnie 3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63755ED" w14:textId="511E5C8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Opis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oferowanych </w:t>
            </w: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parametrów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sprzętu</w:t>
            </w:r>
          </w:p>
        </w:tc>
      </w:tr>
      <w:tr w:rsidR="002574AD" w:rsidRPr="002574AD" w14:paraId="2EF9B9E4" w14:textId="77777777" w:rsidTr="00970FD0">
        <w:trPr>
          <w:cantSplit/>
          <w:trHeight w:val="36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404BDF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04F9AB9E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93986E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B80612" w:rsidRPr="002574AD" w14:paraId="314C6896" w14:textId="77777777" w:rsidTr="00D33A8E">
        <w:trPr>
          <w:cantSplit/>
          <w:trHeight w:val="607"/>
        </w:trPr>
        <w:tc>
          <w:tcPr>
            <w:tcW w:w="2427" w:type="pct"/>
          </w:tcPr>
          <w:p w14:paraId="3D5D3579" w14:textId="247C7F03" w:rsidR="00B80612" w:rsidRPr="00100224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64F77">
              <w:t>Oferowana maszyna fabrycznie nowa</w:t>
            </w:r>
            <w:r>
              <w:t>, wyprodukowana nie wcześniej niż w 2025 r.</w:t>
            </w:r>
          </w:p>
        </w:tc>
        <w:tc>
          <w:tcPr>
            <w:tcW w:w="1252" w:type="pct"/>
            <w:vAlign w:val="center"/>
          </w:tcPr>
          <w:p w14:paraId="41999285" w14:textId="77777777" w:rsidR="00FE6920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rok produkcji</w:t>
            </w:r>
          </w:p>
          <w:p w14:paraId="3BD92E09" w14:textId="3B96D0A8" w:rsidR="00B80612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markę, typ, model</w:t>
            </w:r>
          </w:p>
        </w:tc>
        <w:tc>
          <w:tcPr>
            <w:tcW w:w="1321" w:type="pct"/>
            <w:vAlign w:val="center"/>
          </w:tcPr>
          <w:p w14:paraId="15C7E943" w14:textId="77777777" w:rsidR="00B80612" w:rsidRPr="002574AD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B80612" w:rsidRPr="002574AD" w14:paraId="7473D9BD" w14:textId="77777777" w:rsidTr="00C93D7D">
        <w:trPr>
          <w:cantSplit/>
          <w:trHeight w:val="1267"/>
        </w:trPr>
        <w:tc>
          <w:tcPr>
            <w:tcW w:w="2427" w:type="pct"/>
          </w:tcPr>
          <w:p w14:paraId="5B5513A3" w14:textId="6464D0BD" w:rsidR="00B80612" w:rsidRPr="002574AD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t>R</w:t>
            </w:r>
            <w:r w:rsidRPr="00D76D70">
              <w:t>ozsiewacz ze zmiennym dawkowaniem wysiewu oraz możliwością wysiewu zmiennej dawki na podstawie cyfrowej mapy nawożenia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69DF498D" w14:textId="31599731" w:rsidR="00B80612" w:rsidRPr="002574AD" w:rsidRDefault="00FE6920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615914C" w14:textId="77777777" w:rsidR="00B80612" w:rsidRPr="002574AD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B80612" w:rsidRPr="002574AD" w14:paraId="4E55CA57" w14:textId="77777777" w:rsidTr="00C93D7D">
        <w:trPr>
          <w:cantSplit/>
          <w:trHeight w:val="704"/>
        </w:trPr>
        <w:tc>
          <w:tcPr>
            <w:tcW w:w="2427" w:type="pct"/>
          </w:tcPr>
          <w:p w14:paraId="1B750C4B" w14:textId="14DBCAF8" w:rsidR="00B80612" w:rsidRPr="002574AD" w:rsidRDefault="00B80612" w:rsidP="00B8061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>Z</w:t>
            </w:r>
            <w:r w:rsidRPr="00D76D70">
              <w:t xml:space="preserve">biornik </w:t>
            </w:r>
            <w:r>
              <w:t>o poj. 2800-</w:t>
            </w:r>
            <w:r w:rsidRPr="00D76D70">
              <w:t>3</w:t>
            </w:r>
            <w:r>
              <w:t>3</w:t>
            </w:r>
            <w:r w:rsidRPr="00D76D70">
              <w:t>00 litrów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74654A9F" w14:textId="7401B125" w:rsidR="00B80612" w:rsidRPr="002574AD" w:rsidRDefault="00FE6920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pojemność zbiornika</w:t>
            </w:r>
          </w:p>
        </w:tc>
        <w:tc>
          <w:tcPr>
            <w:tcW w:w="1321" w:type="pct"/>
            <w:vAlign w:val="center"/>
          </w:tcPr>
          <w:p w14:paraId="6CECAA7F" w14:textId="77777777" w:rsidR="00B80612" w:rsidRPr="002574AD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B80612" w:rsidRPr="002574AD" w14:paraId="3B93B677" w14:textId="77777777" w:rsidTr="00C93D7D">
        <w:trPr>
          <w:cantSplit/>
          <w:trHeight w:val="704"/>
        </w:trPr>
        <w:tc>
          <w:tcPr>
            <w:tcW w:w="2427" w:type="pct"/>
          </w:tcPr>
          <w:p w14:paraId="7D6F0935" w14:textId="4F065BBE" w:rsidR="00B80612" w:rsidRPr="002574AD" w:rsidRDefault="00B80612" w:rsidP="00B8061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>S</w:t>
            </w:r>
            <w:r w:rsidRPr="00D76D70">
              <w:t xml:space="preserve">ystem wagi minimum dwa czujniki 200 </w:t>
            </w:r>
            <w:proofErr w:type="spellStart"/>
            <w:r w:rsidRPr="00D76D70">
              <w:t>Hz</w:t>
            </w:r>
            <w:proofErr w:type="spellEnd"/>
            <w:r>
              <w:t>;</w:t>
            </w:r>
          </w:p>
        </w:tc>
        <w:tc>
          <w:tcPr>
            <w:tcW w:w="1252" w:type="pct"/>
            <w:vAlign w:val="center"/>
          </w:tcPr>
          <w:p w14:paraId="27C135C9" w14:textId="589BA68C" w:rsidR="00B80612" w:rsidRPr="002574AD" w:rsidRDefault="00FE6920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A39197D" w14:textId="77777777" w:rsidR="00B80612" w:rsidRPr="002574AD" w:rsidRDefault="00B80612" w:rsidP="00B8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1F7EA24E" w14:textId="77777777" w:rsidTr="00F578E5">
        <w:trPr>
          <w:cantSplit/>
          <w:trHeight w:val="704"/>
        </w:trPr>
        <w:tc>
          <w:tcPr>
            <w:tcW w:w="2427" w:type="pct"/>
          </w:tcPr>
          <w:p w14:paraId="6C3F133E" w14:textId="41FA6516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>Z</w:t>
            </w:r>
            <w:r w:rsidRPr="00D76D70">
              <w:t>estaw tarcz rozsiewających z regulowanym automatycznie zakresem wysiewu podzielony na sekcje min</w:t>
            </w:r>
            <w:r>
              <w:t>.</w:t>
            </w:r>
            <w:r w:rsidRPr="00D76D70">
              <w:t xml:space="preserve"> 120 sekcji</w:t>
            </w:r>
            <w:r>
              <w:t>;</w:t>
            </w:r>
          </w:p>
        </w:tc>
        <w:tc>
          <w:tcPr>
            <w:tcW w:w="1252" w:type="pct"/>
          </w:tcPr>
          <w:p w14:paraId="4AD218B3" w14:textId="393976A1" w:rsidR="00FE6920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790A6982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0811A55E" w14:textId="77777777" w:rsidTr="00F578E5">
        <w:trPr>
          <w:cantSplit/>
          <w:trHeight w:val="704"/>
        </w:trPr>
        <w:tc>
          <w:tcPr>
            <w:tcW w:w="2427" w:type="pct"/>
          </w:tcPr>
          <w:p w14:paraId="46E0A90C" w14:textId="2D6A5C54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>W</w:t>
            </w:r>
            <w:r w:rsidRPr="00D76D70">
              <w:t>yposażony w komputer rozsiewacza sterujący automatycznie precyzyjną dawką nawoz</w:t>
            </w:r>
            <w:r>
              <w:t>ów</w:t>
            </w:r>
            <w:r w:rsidRPr="00D76D70">
              <w:t xml:space="preserve"> mineralnych, w zależności od prędkości jazdy oraz zarządzający sekcjami z wykorzystaniem sygnału GPS, z możliwością zwiększenia wysiewu, za pomocą cyfrowej mapy wysiewu poprzez system bezpośrednio z terminala obsługującego ISOBIUS umożliwiającego cyfrowe połączenie maszyn ze smart</w:t>
            </w:r>
            <w:r>
              <w:t>f</w:t>
            </w:r>
            <w:r w:rsidRPr="00D76D70">
              <w:t>onem lub tabletem</w:t>
            </w:r>
            <w:r>
              <w:t>;</w:t>
            </w:r>
          </w:p>
        </w:tc>
        <w:tc>
          <w:tcPr>
            <w:tcW w:w="1252" w:type="pct"/>
          </w:tcPr>
          <w:p w14:paraId="33C1FD30" w14:textId="6C88C3A5" w:rsidR="00FE6920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1AED62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02C91D95" w14:textId="77777777" w:rsidTr="00F578E5">
        <w:trPr>
          <w:cantSplit/>
          <w:trHeight w:val="704"/>
        </w:trPr>
        <w:tc>
          <w:tcPr>
            <w:tcW w:w="2427" w:type="pct"/>
          </w:tcPr>
          <w:p w14:paraId="6F714BA5" w14:textId="586255B1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76D70">
              <w:t xml:space="preserve">Połącznie między mobilnym urządzeniem końcowym a terminalem ISOBUS odbywa się przez połączenie </w:t>
            </w:r>
            <w:proofErr w:type="spellStart"/>
            <w:r w:rsidRPr="00D76D70">
              <w:t>WiFi</w:t>
            </w:r>
            <w:proofErr w:type="spellEnd"/>
            <w:r w:rsidRPr="00D76D70">
              <w:t xml:space="preserve"> i jest dwukierunkowe</w:t>
            </w:r>
            <w:r>
              <w:t>;</w:t>
            </w:r>
          </w:p>
        </w:tc>
        <w:tc>
          <w:tcPr>
            <w:tcW w:w="1252" w:type="pct"/>
          </w:tcPr>
          <w:p w14:paraId="686FEBBB" w14:textId="55C683E1" w:rsidR="00FE6920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8B354CE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2F1FA91E" w14:textId="77777777" w:rsidTr="00F578E5">
        <w:trPr>
          <w:cantSplit/>
          <w:trHeight w:val="704"/>
        </w:trPr>
        <w:tc>
          <w:tcPr>
            <w:tcW w:w="2427" w:type="pct"/>
          </w:tcPr>
          <w:p w14:paraId="3336CC45" w14:textId="4F7E45A3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>R</w:t>
            </w:r>
            <w:r w:rsidRPr="00D76D70">
              <w:t>egulowany punkt padania nawozu na talerz wysiewający</w:t>
            </w:r>
            <w:r>
              <w:t>;</w:t>
            </w:r>
          </w:p>
        </w:tc>
        <w:tc>
          <w:tcPr>
            <w:tcW w:w="1252" w:type="pct"/>
          </w:tcPr>
          <w:p w14:paraId="58473DC5" w14:textId="3BBE4128" w:rsidR="00FE6920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40198C14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3A73D0EE" w14:textId="77777777" w:rsidTr="00F578E5">
        <w:trPr>
          <w:cantSplit/>
        </w:trPr>
        <w:tc>
          <w:tcPr>
            <w:tcW w:w="2427" w:type="pct"/>
          </w:tcPr>
          <w:p w14:paraId="0E20F30B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M</w:t>
            </w:r>
            <w:r w:rsidRPr="00D76D70">
              <w:t>ożliwość rozsiewu granicznego prawego</w:t>
            </w:r>
            <w:r>
              <w:t>;</w:t>
            </w:r>
          </w:p>
          <w:p w14:paraId="4C403D5A" w14:textId="1C6A1795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577E860D" w14:textId="0CD65D06" w:rsidR="00FE6920" w:rsidRPr="00100224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BE99131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41071A10" w14:textId="77777777" w:rsidTr="00F578E5">
        <w:trPr>
          <w:cantSplit/>
        </w:trPr>
        <w:tc>
          <w:tcPr>
            <w:tcW w:w="2427" w:type="pct"/>
          </w:tcPr>
          <w:p w14:paraId="4AED7B51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C</w:t>
            </w:r>
            <w:r w:rsidRPr="00D76D70">
              <w:t>zujnik siły wiatru</w:t>
            </w:r>
            <w:r>
              <w:t>;</w:t>
            </w:r>
          </w:p>
          <w:p w14:paraId="082302EC" w14:textId="67FAFA0A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4233BDA6" w14:textId="16BB5938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5FF5FB2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4D5FE490" w14:textId="77777777" w:rsidTr="00F578E5">
        <w:trPr>
          <w:cantSplit/>
        </w:trPr>
        <w:tc>
          <w:tcPr>
            <w:tcW w:w="2427" w:type="pct"/>
          </w:tcPr>
          <w:p w14:paraId="14CCCC16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C</w:t>
            </w:r>
            <w:r w:rsidRPr="00D76D70">
              <w:t>zujnik przepływu ilości nawozu przez tarcze</w:t>
            </w:r>
            <w:r>
              <w:t>;</w:t>
            </w:r>
          </w:p>
          <w:p w14:paraId="487FAEF4" w14:textId="22574C38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6567A9FE" w14:textId="2C5A6900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4F16FEE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388DB79E" w14:textId="77777777" w:rsidTr="00F578E5">
        <w:trPr>
          <w:cantSplit/>
        </w:trPr>
        <w:tc>
          <w:tcPr>
            <w:tcW w:w="2427" w:type="pct"/>
          </w:tcPr>
          <w:p w14:paraId="0D588370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lastRenderedPageBreak/>
              <w:t>K</w:t>
            </w:r>
            <w:r w:rsidRPr="00D76D70">
              <w:t>ontrolowany promień rozrzutu</w:t>
            </w:r>
            <w:r>
              <w:t>;</w:t>
            </w:r>
          </w:p>
          <w:p w14:paraId="72D03FC0" w14:textId="0A13BA1E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3A2AA7FB" w14:textId="237AEC8F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17B0C26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0AC68BF5" w14:textId="77777777" w:rsidTr="00F578E5">
        <w:trPr>
          <w:cantSplit/>
        </w:trPr>
        <w:tc>
          <w:tcPr>
            <w:tcW w:w="2427" w:type="pct"/>
          </w:tcPr>
          <w:p w14:paraId="677DABDF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P</w:t>
            </w:r>
            <w:r w:rsidRPr="00D76D70">
              <w:t>landeka</w:t>
            </w:r>
            <w:r>
              <w:t>;</w:t>
            </w:r>
          </w:p>
          <w:p w14:paraId="2FC9E983" w14:textId="31D7C619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70101A82" w14:textId="3DD1EF55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D5D7DA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4421FE06" w14:textId="77777777" w:rsidTr="00F578E5">
        <w:trPr>
          <w:cantSplit/>
        </w:trPr>
        <w:tc>
          <w:tcPr>
            <w:tcW w:w="2427" w:type="pct"/>
          </w:tcPr>
          <w:p w14:paraId="7CC9B122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K</w:t>
            </w:r>
            <w:r w:rsidRPr="00D76D70">
              <w:t>ółka do przetaczania</w:t>
            </w:r>
            <w:r>
              <w:t>;</w:t>
            </w:r>
          </w:p>
          <w:p w14:paraId="7DF3ED99" w14:textId="3DD78593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11EEFE3F" w14:textId="39D7715C" w:rsidR="00FE6920" w:rsidRPr="00100224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89C6D83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E6920" w:rsidRPr="002574AD" w14:paraId="4D43B32C" w14:textId="77777777" w:rsidTr="00F578E5">
        <w:trPr>
          <w:cantSplit/>
        </w:trPr>
        <w:tc>
          <w:tcPr>
            <w:tcW w:w="2427" w:type="pct"/>
          </w:tcPr>
          <w:p w14:paraId="0EC42790" w14:textId="77777777" w:rsidR="00FE6920" w:rsidRDefault="00FE6920" w:rsidP="00FE6920">
            <w:pPr>
              <w:widowControl w:val="0"/>
              <w:autoSpaceDE w:val="0"/>
              <w:autoSpaceDN w:val="0"/>
              <w:spacing w:after="0" w:line="240" w:lineRule="auto"/>
            </w:pPr>
            <w:r>
              <w:t>O</w:t>
            </w:r>
            <w:r w:rsidRPr="00D76D70">
              <w:t>świetlenie drogowe oraz robocze</w:t>
            </w:r>
            <w:r>
              <w:t>;</w:t>
            </w:r>
          </w:p>
          <w:p w14:paraId="671B184D" w14:textId="102C1FBD" w:rsidR="00FE6920" w:rsidRPr="00100224" w:rsidRDefault="00FE6920" w:rsidP="00FE69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</w:tcPr>
          <w:p w14:paraId="15801FF0" w14:textId="1924BC54" w:rsidR="00FE6920" w:rsidRPr="00100224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7E72C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6F55E51E" w14:textId="77777777" w:rsidR="00FE6920" w:rsidRPr="002574AD" w:rsidRDefault="00FE6920" w:rsidP="00FE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1BC75E8" w14:textId="77777777" w:rsidR="002574AD" w:rsidRPr="002574AD" w:rsidRDefault="002574AD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40AFEA4F" w14:textId="363B07AC" w:rsidR="0083569E" w:rsidRPr="00970FD0" w:rsidRDefault="005B33EF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Tabelę n</w:t>
      </w:r>
      <w:r w:rsidR="004F60CC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ależy uzupełnić w całości, nie pomijając żadnej pozycji.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Jeżeli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dla danego wiersza tabeli, 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w kolumnie </w:t>
      </w:r>
      <w:r w:rsidR="00970FD0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wpisano „Potwierdzić spełnienie warunku”, potwierdzenia należy dokonać wpisując słowo „TAK”, „SPEŁNIA” lub w podobny sposób, jednoznacznie potwierdzający posiadanie danej cechy przez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. W pozostałych przypadkach należy podać wielkość parametru posiadaną przez oferowan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ą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, zgodnie z opisem zawartym w kolumnie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 danej pozycji.</w:t>
      </w:r>
    </w:p>
    <w:p w14:paraId="33D6857C" w14:textId="38E865C5" w:rsidR="0007163D" w:rsidRPr="00970FD0" w:rsidRDefault="0007163D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Brak spełnienia jakiegokolwiek warunku w zakresie opisanym w tabeli, spowoduje odrzucenie 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oferty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jako niezgodnej z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 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warunkami zamówienia.</w:t>
      </w:r>
    </w:p>
    <w:sectPr w:rsidR="0007163D" w:rsidRPr="00970FD0" w:rsidSect="00F95837">
      <w:headerReference w:type="default" r:id="rId8"/>
      <w:footerReference w:type="default" r:id="rId9"/>
      <w:pgSz w:w="11906" w:h="16838"/>
      <w:pgMar w:top="1418" w:right="1134" w:bottom="1418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FEE2F" w14:textId="77777777" w:rsidR="00943EA3" w:rsidRPr="00B15D73" w:rsidRDefault="00943EA3" w:rsidP="003864FD">
      <w:pPr>
        <w:spacing w:after="0" w:line="240" w:lineRule="auto"/>
      </w:pPr>
      <w:r w:rsidRPr="00B15D73">
        <w:separator/>
      </w:r>
    </w:p>
  </w:endnote>
  <w:endnote w:type="continuationSeparator" w:id="0">
    <w:p w14:paraId="467844E7" w14:textId="77777777" w:rsidR="00943EA3" w:rsidRPr="00B15D73" w:rsidRDefault="00943EA3" w:rsidP="003864FD">
      <w:pPr>
        <w:spacing w:after="0" w:line="240" w:lineRule="auto"/>
      </w:pPr>
      <w:r w:rsidRPr="00B15D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6681184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19D42" w14:textId="5E08DD92" w:rsidR="003864FD" w:rsidRPr="00AF29EF" w:rsidRDefault="00AF29EF" w:rsidP="00AF29EF">
            <w:pPr>
              <w:pStyle w:val="Stopka"/>
              <w:jc w:val="right"/>
              <w:rPr>
                <w:sz w:val="16"/>
                <w:szCs w:val="16"/>
              </w:rPr>
            </w:pPr>
            <w:r w:rsidRPr="00AF29EF">
              <w:rPr>
                <w:sz w:val="16"/>
                <w:szCs w:val="16"/>
              </w:rPr>
              <w:t xml:space="preserve">Strona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PAGE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  <w:r w:rsidRPr="00AF29EF">
              <w:rPr>
                <w:sz w:val="16"/>
                <w:szCs w:val="16"/>
              </w:rPr>
              <w:t xml:space="preserve"> z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NUMPAGES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24FE" w14:textId="77777777" w:rsidR="00943EA3" w:rsidRPr="00B15D73" w:rsidRDefault="00943EA3" w:rsidP="003864FD">
      <w:pPr>
        <w:spacing w:after="0" w:line="240" w:lineRule="auto"/>
      </w:pPr>
      <w:r w:rsidRPr="00B15D73">
        <w:separator/>
      </w:r>
    </w:p>
  </w:footnote>
  <w:footnote w:type="continuationSeparator" w:id="0">
    <w:p w14:paraId="3F23E346" w14:textId="77777777" w:rsidR="00943EA3" w:rsidRPr="00B15D73" w:rsidRDefault="00943EA3" w:rsidP="003864FD">
      <w:pPr>
        <w:spacing w:after="0" w:line="240" w:lineRule="auto"/>
      </w:pPr>
      <w:r w:rsidRPr="00B15D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471D" w14:textId="77777777" w:rsidR="002574AD" w:rsidRDefault="002574AD" w:rsidP="002574AD">
    <w:pPr>
      <w:pStyle w:val="Nagwek"/>
      <w:ind w:left="5812" w:hanging="5812"/>
      <w:rPr>
        <w:color w:val="4472C4" w:themeColor="accent1"/>
      </w:rPr>
    </w:pPr>
  </w:p>
  <w:p w14:paraId="051E5FC5" w14:textId="60959C5D" w:rsidR="00F071CA" w:rsidRPr="002574AD" w:rsidRDefault="002574AD" w:rsidP="002574AD">
    <w:pPr>
      <w:pStyle w:val="Nagwek"/>
      <w:tabs>
        <w:tab w:val="clear" w:pos="4536"/>
        <w:tab w:val="clear" w:pos="9072"/>
        <w:tab w:val="left" w:pos="5103"/>
        <w:tab w:val="right" w:pos="9638"/>
      </w:tabs>
      <w:ind w:left="5103" w:hanging="5103"/>
      <w:rPr>
        <w:color w:val="0070C0"/>
      </w:rPr>
    </w:pPr>
    <w:r w:rsidRPr="00FB0684">
      <w:rPr>
        <w:color w:val="4472C4" w:themeColor="accent1"/>
      </w:rPr>
      <w:t xml:space="preserve">Oznaczenie sprawy: </w:t>
    </w:r>
    <w:proofErr w:type="gramStart"/>
    <w:r>
      <w:rPr>
        <w:b/>
        <w:bCs/>
        <w:color w:val="4472C4" w:themeColor="accent1"/>
      </w:rPr>
      <w:t>OR.ZEZG</w:t>
    </w:r>
    <w:proofErr w:type="gramEnd"/>
    <w:r>
      <w:rPr>
        <w:b/>
        <w:bCs/>
        <w:color w:val="4472C4" w:themeColor="accent1"/>
      </w:rPr>
      <w:t>.26.</w:t>
    </w:r>
    <w:r w:rsidR="002F3CF2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 w:rsidR="009D76C4">
      <w:rPr>
        <w:b/>
        <w:bCs/>
        <w:i/>
        <w:iCs/>
        <w:color w:val="0070C0"/>
        <w:highlight w:val="lightGray"/>
      </w:rPr>
      <w:t>3</w:t>
    </w:r>
    <w:r>
      <w:rPr>
        <w:b/>
        <w:bCs/>
        <w:i/>
        <w:iCs/>
        <w:color w:val="0070C0"/>
        <w:highlight w:val="lightGray"/>
      </w:rPr>
      <w:t>.</w:t>
    </w:r>
    <w:r w:rsidR="00425C1C">
      <w:rPr>
        <w:b/>
        <w:bCs/>
        <w:i/>
        <w:iCs/>
        <w:color w:val="0070C0"/>
        <w:highlight w:val="lightGray"/>
      </w:rPr>
      <w:t>4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 w:rsidRPr="00D97203">
      <w:rPr>
        <w:b/>
        <w:bCs/>
        <w:i/>
        <w:iCs/>
        <w:color w:val="0070C0"/>
      </w:rPr>
      <w:t xml:space="preserve"> – dokument składany razem z ofertą</w:t>
    </w:r>
    <w:r w:rsidR="00A4692F">
      <w:rPr>
        <w:noProof/>
      </w:rPr>
      <w:drawing>
        <wp:anchor distT="0" distB="0" distL="114300" distR="114300" simplePos="0" relativeHeight="251659264" behindDoc="0" locked="1" layoutInCell="1" allowOverlap="1" wp14:anchorId="3079EA29" wp14:editId="5018E9F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FF8"/>
    <w:multiLevelType w:val="hybridMultilevel"/>
    <w:tmpl w:val="B39E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F4C"/>
    <w:multiLevelType w:val="hybridMultilevel"/>
    <w:tmpl w:val="40626D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B7515F"/>
    <w:multiLevelType w:val="hybridMultilevel"/>
    <w:tmpl w:val="F856BF7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4B6D54"/>
    <w:multiLevelType w:val="hybridMultilevel"/>
    <w:tmpl w:val="11763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A465E"/>
    <w:multiLevelType w:val="hybridMultilevel"/>
    <w:tmpl w:val="A0B8463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3652BC8"/>
    <w:multiLevelType w:val="hybridMultilevel"/>
    <w:tmpl w:val="FF90D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902"/>
    <w:multiLevelType w:val="hybridMultilevel"/>
    <w:tmpl w:val="1F6A95F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015"/>
    <w:multiLevelType w:val="hybridMultilevel"/>
    <w:tmpl w:val="D7149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0F2"/>
    <w:multiLevelType w:val="hybridMultilevel"/>
    <w:tmpl w:val="38E630A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B4159"/>
    <w:multiLevelType w:val="hybridMultilevel"/>
    <w:tmpl w:val="8E04928C"/>
    <w:lvl w:ilvl="0" w:tplc="6F94EA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B5E41"/>
    <w:multiLevelType w:val="hybridMultilevel"/>
    <w:tmpl w:val="8110A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18"/>
    <w:multiLevelType w:val="hybridMultilevel"/>
    <w:tmpl w:val="181076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005"/>
    <w:multiLevelType w:val="hybridMultilevel"/>
    <w:tmpl w:val="3F586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2931"/>
    <w:multiLevelType w:val="hybridMultilevel"/>
    <w:tmpl w:val="EEB65D9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0A09F8"/>
    <w:multiLevelType w:val="hybridMultilevel"/>
    <w:tmpl w:val="0740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7220E"/>
    <w:multiLevelType w:val="hybridMultilevel"/>
    <w:tmpl w:val="489620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FB57C53"/>
    <w:multiLevelType w:val="hybridMultilevel"/>
    <w:tmpl w:val="7D46497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BF1E32"/>
    <w:multiLevelType w:val="hybridMultilevel"/>
    <w:tmpl w:val="5C128CD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07C"/>
    <w:multiLevelType w:val="hybridMultilevel"/>
    <w:tmpl w:val="F0188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2AC3296"/>
    <w:multiLevelType w:val="hybridMultilevel"/>
    <w:tmpl w:val="ACB6400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CE1C28"/>
    <w:multiLevelType w:val="hybridMultilevel"/>
    <w:tmpl w:val="4A4A8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7E03"/>
    <w:multiLevelType w:val="hybridMultilevel"/>
    <w:tmpl w:val="146277F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1D1E"/>
    <w:multiLevelType w:val="hybridMultilevel"/>
    <w:tmpl w:val="7F8C8B06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C3A64"/>
    <w:multiLevelType w:val="hybridMultilevel"/>
    <w:tmpl w:val="83780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9621E30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597D62"/>
    <w:multiLevelType w:val="hybridMultilevel"/>
    <w:tmpl w:val="DC7E790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A4F19"/>
    <w:multiLevelType w:val="hybridMultilevel"/>
    <w:tmpl w:val="51EAF54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B52F9A"/>
    <w:multiLevelType w:val="hybridMultilevel"/>
    <w:tmpl w:val="DF5EB914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EB7799"/>
    <w:multiLevelType w:val="hybridMultilevel"/>
    <w:tmpl w:val="10969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21F9F"/>
    <w:multiLevelType w:val="hybridMultilevel"/>
    <w:tmpl w:val="9DC07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C54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11703"/>
    <w:multiLevelType w:val="hybridMultilevel"/>
    <w:tmpl w:val="C89A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D1"/>
    <w:multiLevelType w:val="hybridMultilevel"/>
    <w:tmpl w:val="3BEA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D14">
      <w:start w:val="3"/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6D56"/>
    <w:multiLevelType w:val="hybridMultilevel"/>
    <w:tmpl w:val="87A429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4562B22"/>
    <w:multiLevelType w:val="hybridMultilevel"/>
    <w:tmpl w:val="CBEA757E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67B4A"/>
    <w:multiLevelType w:val="hybridMultilevel"/>
    <w:tmpl w:val="31001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1E9"/>
    <w:multiLevelType w:val="hybridMultilevel"/>
    <w:tmpl w:val="437E96D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20857"/>
    <w:multiLevelType w:val="hybridMultilevel"/>
    <w:tmpl w:val="61E63300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C6A84"/>
    <w:multiLevelType w:val="hybridMultilevel"/>
    <w:tmpl w:val="24A2D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2336"/>
    <w:multiLevelType w:val="hybridMultilevel"/>
    <w:tmpl w:val="36B2B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57B38"/>
    <w:multiLevelType w:val="hybridMultilevel"/>
    <w:tmpl w:val="CF429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C4D8C"/>
    <w:multiLevelType w:val="hybridMultilevel"/>
    <w:tmpl w:val="8E280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252C9"/>
    <w:multiLevelType w:val="hybridMultilevel"/>
    <w:tmpl w:val="6C14CB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D6D80"/>
    <w:multiLevelType w:val="hybridMultilevel"/>
    <w:tmpl w:val="A3DE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3436F"/>
    <w:multiLevelType w:val="hybridMultilevel"/>
    <w:tmpl w:val="C7F466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837">
    <w:abstractNumId w:val="10"/>
  </w:num>
  <w:num w:numId="2" w16cid:durableId="1934165712">
    <w:abstractNumId w:val="28"/>
  </w:num>
  <w:num w:numId="3" w16cid:durableId="64451631">
    <w:abstractNumId w:val="0"/>
  </w:num>
  <w:num w:numId="4" w16cid:durableId="232862989">
    <w:abstractNumId w:val="7"/>
  </w:num>
  <w:num w:numId="5" w16cid:durableId="1763842590">
    <w:abstractNumId w:val="6"/>
  </w:num>
  <w:num w:numId="6" w16cid:durableId="1631400361">
    <w:abstractNumId w:val="33"/>
  </w:num>
  <w:num w:numId="7" w16cid:durableId="1325476573">
    <w:abstractNumId w:val="4"/>
  </w:num>
  <w:num w:numId="8" w16cid:durableId="198592010">
    <w:abstractNumId w:val="23"/>
  </w:num>
  <w:num w:numId="9" w16cid:durableId="1268735262">
    <w:abstractNumId w:val="8"/>
  </w:num>
  <w:num w:numId="10" w16cid:durableId="430978072">
    <w:abstractNumId w:val="15"/>
  </w:num>
  <w:num w:numId="11" w16cid:durableId="615867651">
    <w:abstractNumId w:val="14"/>
  </w:num>
  <w:num w:numId="12" w16cid:durableId="1620993397">
    <w:abstractNumId w:val="2"/>
  </w:num>
  <w:num w:numId="13" w16cid:durableId="346716848">
    <w:abstractNumId w:val="1"/>
  </w:num>
  <w:num w:numId="14" w16cid:durableId="1952928480">
    <w:abstractNumId w:val="18"/>
  </w:num>
  <w:num w:numId="15" w16cid:durableId="2143884460">
    <w:abstractNumId w:val="16"/>
  </w:num>
  <w:num w:numId="16" w16cid:durableId="1526359875">
    <w:abstractNumId w:val="31"/>
  </w:num>
  <w:num w:numId="17" w16cid:durableId="1736704934">
    <w:abstractNumId w:val="13"/>
  </w:num>
  <w:num w:numId="18" w16cid:durableId="1947301763">
    <w:abstractNumId w:val="11"/>
  </w:num>
  <w:num w:numId="19" w16cid:durableId="1093546659">
    <w:abstractNumId w:val="40"/>
  </w:num>
  <w:num w:numId="20" w16cid:durableId="1695305397">
    <w:abstractNumId w:val="12"/>
  </w:num>
  <w:num w:numId="21" w16cid:durableId="1385644835">
    <w:abstractNumId w:val="37"/>
  </w:num>
  <w:num w:numId="22" w16cid:durableId="1297570207">
    <w:abstractNumId w:val="39"/>
  </w:num>
  <w:num w:numId="23" w16cid:durableId="1352223121">
    <w:abstractNumId w:val="36"/>
  </w:num>
  <w:num w:numId="24" w16cid:durableId="1726181285">
    <w:abstractNumId w:val="38"/>
  </w:num>
  <w:num w:numId="25" w16cid:durableId="1051806139">
    <w:abstractNumId w:val="22"/>
  </w:num>
  <w:num w:numId="26" w16cid:durableId="1893611434">
    <w:abstractNumId w:val="27"/>
  </w:num>
  <w:num w:numId="27" w16cid:durableId="590430737">
    <w:abstractNumId w:val="26"/>
  </w:num>
  <w:num w:numId="28" w16cid:durableId="158964">
    <w:abstractNumId w:val="3"/>
  </w:num>
  <w:num w:numId="29" w16cid:durableId="915473549">
    <w:abstractNumId w:val="19"/>
  </w:num>
  <w:num w:numId="30" w16cid:durableId="1189370510">
    <w:abstractNumId w:val="25"/>
  </w:num>
  <w:num w:numId="31" w16cid:durableId="1489175442">
    <w:abstractNumId w:val="20"/>
  </w:num>
  <w:num w:numId="32" w16cid:durableId="955257236">
    <w:abstractNumId w:val="41"/>
  </w:num>
  <w:num w:numId="33" w16cid:durableId="754471782">
    <w:abstractNumId w:val="29"/>
  </w:num>
  <w:num w:numId="34" w16cid:durableId="390739725">
    <w:abstractNumId w:val="9"/>
  </w:num>
  <w:num w:numId="35" w16cid:durableId="1242713352">
    <w:abstractNumId w:val="42"/>
  </w:num>
  <w:num w:numId="36" w16cid:durableId="406657287">
    <w:abstractNumId w:val="34"/>
  </w:num>
  <w:num w:numId="37" w16cid:durableId="62915981">
    <w:abstractNumId w:val="17"/>
  </w:num>
  <w:num w:numId="38" w16cid:durableId="30113099">
    <w:abstractNumId w:val="30"/>
  </w:num>
  <w:num w:numId="39" w16cid:durableId="337466545">
    <w:abstractNumId w:val="5"/>
  </w:num>
  <w:num w:numId="40" w16cid:durableId="1537697423">
    <w:abstractNumId w:val="32"/>
  </w:num>
  <w:num w:numId="41" w16cid:durableId="951938815">
    <w:abstractNumId w:val="35"/>
  </w:num>
  <w:num w:numId="42" w16cid:durableId="235360735">
    <w:abstractNumId w:val="24"/>
  </w:num>
  <w:num w:numId="43" w16cid:durableId="3963256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FF"/>
    <w:rsid w:val="00010CDB"/>
    <w:rsid w:val="00016C55"/>
    <w:rsid w:val="00026DD4"/>
    <w:rsid w:val="000630CB"/>
    <w:rsid w:val="00064EF8"/>
    <w:rsid w:val="00066F73"/>
    <w:rsid w:val="0007163D"/>
    <w:rsid w:val="00097845"/>
    <w:rsid w:val="000A1790"/>
    <w:rsid w:val="000A6098"/>
    <w:rsid w:val="000B7FBE"/>
    <w:rsid w:val="000D5960"/>
    <w:rsid w:val="000E1D79"/>
    <w:rsid w:val="000F27C2"/>
    <w:rsid w:val="00100224"/>
    <w:rsid w:val="00100E2E"/>
    <w:rsid w:val="001018E9"/>
    <w:rsid w:val="00105441"/>
    <w:rsid w:val="001242C7"/>
    <w:rsid w:val="0012705E"/>
    <w:rsid w:val="00135ED8"/>
    <w:rsid w:val="00142CFF"/>
    <w:rsid w:val="0015163C"/>
    <w:rsid w:val="00156F6D"/>
    <w:rsid w:val="001A4E90"/>
    <w:rsid w:val="001C065D"/>
    <w:rsid w:val="001C5996"/>
    <w:rsid w:val="001D3D36"/>
    <w:rsid w:val="001E1AFA"/>
    <w:rsid w:val="001E777B"/>
    <w:rsid w:val="001F78E5"/>
    <w:rsid w:val="002029A3"/>
    <w:rsid w:val="002124BE"/>
    <w:rsid w:val="00225CF2"/>
    <w:rsid w:val="002408E1"/>
    <w:rsid w:val="00254C05"/>
    <w:rsid w:val="002574AD"/>
    <w:rsid w:val="002806DF"/>
    <w:rsid w:val="00286C56"/>
    <w:rsid w:val="002E6A57"/>
    <w:rsid w:val="002F044A"/>
    <w:rsid w:val="002F19DE"/>
    <w:rsid w:val="002F3CF2"/>
    <w:rsid w:val="003215D3"/>
    <w:rsid w:val="0033014A"/>
    <w:rsid w:val="00340171"/>
    <w:rsid w:val="00342859"/>
    <w:rsid w:val="00346ACC"/>
    <w:rsid w:val="003602F8"/>
    <w:rsid w:val="00381FF1"/>
    <w:rsid w:val="003864FD"/>
    <w:rsid w:val="00386B98"/>
    <w:rsid w:val="003B5AA8"/>
    <w:rsid w:val="003C44B1"/>
    <w:rsid w:val="003C5426"/>
    <w:rsid w:val="003C6843"/>
    <w:rsid w:val="003D4FF8"/>
    <w:rsid w:val="003D52C7"/>
    <w:rsid w:val="003D71CA"/>
    <w:rsid w:val="003E2E90"/>
    <w:rsid w:val="00410D93"/>
    <w:rsid w:val="00420C6A"/>
    <w:rsid w:val="00425C1C"/>
    <w:rsid w:val="00427600"/>
    <w:rsid w:val="004279CC"/>
    <w:rsid w:val="0043010A"/>
    <w:rsid w:val="00437AF9"/>
    <w:rsid w:val="00452C1D"/>
    <w:rsid w:val="00456DB4"/>
    <w:rsid w:val="004642FC"/>
    <w:rsid w:val="004B60BF"/>
    <w:rsid w:val="004B7546"/>
    <w:rsid w:val="004C055C"/>
    <w:rsid w:val="004C0562"/>
    <w:rsid w:val="004E69BE"/>
    <w:rsid w:val="004E7F28"/>
    <w:rsid w:val="004F60CC"/>
    <w:rsid w:val="00502DD3"/>
    <w:rsid w:val="00507E28"/>
    <w:rsid w:val="00516F0C"/>
    <w:rsid w:val="00521EF0"/>
    <w:rsid w:val="00525563"/>
    <w:rsid w:val="00546075"/>
    <w:rsid w:val="0055472A"/>
    <w:rsid w:val="00555569"/>
    <w:rsid w:val="00563F58"/>
    <w:rsid w:val="00586860"/>
    <w:rsid w:val="005A2AE8"/>
    <w:rsid w:val="005B33EF"/>
    <w:rsid w:val="005D7C7A"/>
    <w:rsid w:val="005F0804"/>
    <w:rsid w:val="005F47BB"/>
    <w:rsid w:val="00600478"/>
    <w:rsid w:val="00603FB0"/>
    <w:rsid w:val="00604C4E"/>
    <w:rsid w:val="00611CF0"/>
    <w:rsid w:val="006455A9"/>
    <w:rsid w:val="006718E5"/>
    <w:rsid w:val="006778CB"/>
    <w:rsid w:val="00697B65"/>
    <w:rsid w:val="006D037B"/>
    <w:rsid w:val="006E0E7A"/>
    <w:rsid w:val="00705387"/>
    <w:rsid w:val="0075694E"/>
    <w:rsid w:val="00771534"/>
    <w:rsid w:val="00795330"/>
    <w:rsid w:val="007B73AE"/>
    <w:rsid w:val="007C30C5"/>
    <w:rsid w:val="007D26D7"/>
    <w:rsid w:val="007D4FE6"/>
    <w:rsid w:val="007E3BA4"/>
    <w:rsid w:val="007E64EF"/>
    <w:rsid w:val="007E7674"/>
    <w:rsid w:val="007F4C15"/>
    <w:rsid w:val="007F75C9"/>
    <w:rsid w:val="00815985"/>
    <w:rsid w:val="00821597"/>
    <w:rsid w:val="0082271A"/>
    <w:rsid w:val="00825351"/>
    <w:rsid w:val="0083569E"/>
    <w:rsid w:val="00851882"/>
    <w:rsid w:val="00865F18"/>
    <w:rsid w:val="008665CE"/>
    <w:rsid w:val="008C683D"/>
    <w:rsid w:val="008F1815"/>
    <w:rsid w:val="008F31AF"/>
    <w:rsid w:val="00914D69"/>
    <w:rsid w:val="009154FC"/>
    <w:rsid w:val="0092255A"/>
    <w:rsid w:val="00927964"/>
    <w:rsid w:val="0094028E"/>
    <w:rsid w:val="00943EA3"/>
    <w:rsid w:val="00951E5A"/>
    <w:rsid w:val="00953D91"/>
    <w:rsid w:val="00957512"/>
    <w:rsid w:val="00970FD0"/>
    <w:rsid w:val="009A1E9D"/>
    <w:rsid w:val="009A5E75"/>
    <w:rsid w:val="009B60B3"/>
    <w:rsid w:val="009D3D33"/>
    <w:rsid w:val="009D76C4"/>
    <w:rsid w:val="009E04C4"/>
    <w:rsid w:val="009E0BDF"/>
    <w:rsid w:val="009E31CB"/>
    <w:rsid w:val="009E5233"/>
    <w:rsid w:val="00A0171C"/>
    <w:rsid w:val="00A0789C"/>
    <w:rsid w:val="00A3035B"/>
    <w:rsid w:val="00A4692F"/>
    <w:rsid w:val="00A94160"/>
    <w:rsid w:val="00AB2CDB"/>
    <w:rsid w:val="00AB4390"/>
    <w:rsid w:val="00AB486A"/>
    <w:rsid w:val="00AD19E6"/>
    <w:rsid w:val="00AE670A"/>
    <w:rsid w:val="00AF29EF"/>
    <w:rsid w:val="00B0195E"/>
    <w:rsid w:val="00B15D73"/>
    <w:rsid w:val="00B247E7"/>
    <w:rsid w:val="00B304AB"/>
    <w:rsid w:val="00B5340F"/>
    <w:rsid w:val="00B74D71"/>
    <w:rsid w:val="00B80612"/>
    <w:rsid w:val="00B85C2A"/>
    <w:rsid w:val="00BA1D61"/>
    <w:rsid w:val="00BA251D"/>
    <w:rsid w:val="00BA27D5"/>
    <w:rsid w:val="00BC1F71"/>
    <w:rsid w:val="00BC6F08"/>
    <w:rsid w:val="00BC7B66"/>
    <w:rsid w:val="00BE0C4A"/>
    <w:rsid w:val="00BE75CE"/>
    <w:rsid w:val="00BF01A9"/>
    <w:rsid w:val="00BF27B2"/>
    <w:rsid w:val="00C07AC1"/>
    <w:rsid w:val="00C16727"/>
    <w:rsid w:val="00C421B0"/>
    <w:rsid w:val="00C43F07"/>
    <w:rsid w:val="00C46DC9"/>
    <w:rsid w:val="00C773D1"/>
    <w:rsid w:val="00C96951"/>
    <w:rsid w:val="00CA35A5"/>
    <w:rsid w:val="00CC5716"/>
    <w:rsid w:val="00CC6404"/>
    <w:rsid w:val="00CD78B4"/>
    <w:rsid w:val="00CF155F"/>
    <w:rsid w:val="00CF3430"/>
    <w:rsid w:val="00D0262E"/>
    <w:rsid w:val="00D02E70"/>
    <w:rsid w:val="00D14C8A"/>
    <w:rsid w:val="00D330E3"/>
    <w:rsid w:val="00D505AF"/>
    <w:rsid w:val="00D65831"/>
    <w:rsid w:val="00D71DE3"/>
    <w:rsid w:val="00D74FB1"/>
    <w:rsid w:val="00D90373"/>
    <w:rsid w:val="00DB4B1E"/>
    <w:rsid w:val="00DE23E6"/>
    <w:rsid w:val="00DF69CB"/>
    <w:rsid w:val="00DF6D9D"/>
    <w:rsid w:val="00E010B0"/>
    <w:rsid w:val="00E20712"/>
    <w:rsid w:val="00E21E09"/>
    <w:rsid w:val="00E22D93"/>
    <w:rsid w:val="00E35B3B"/>
    <w:rsid w:val="00E51378"/>
    <w:rsid w:val="00E53247"/>
    <w:rsid w:val="00EA74AE"/>
    <w:rsid w:val="00EB2D37"/>
    <w:rsid w:val="00EB78B4"/>
    <w:rsid w:val="00EC3891"/>
    <w:rsid w:val="00EC4A95"/>
    <w:rsid w:val="00ED1C10"/>
    <w:rsid w:val="00ED665C"/>
    <w:rsid w:val="00EE561C"/>
    <w:rsid w:val="00EF1735"/>
    <w:rsid w:val="00EF3A90"/>
    <w:rsid w:val="00F01C67"/>
    <w:rsid w:val="00F071CA"/>
    <w:rsid w:val="00F46E96"/>
    <w:rsid w:val="00F8541A"/>
    <w:rsid w:val="00F85C72"/>
    <w:rsid w:val="00F95837"/>
    <w:rsid w:val="00F95FD5"/>
    <w:rsid w:val="00FA7655"/>
    <w:rsid w:val="00FC1D3E"/>
    <w:rsid w:val="00FC2577"/>
    <w:rsid w:val="00FC5194"/>
    <w:rsid w:val="00FE6920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9077"/>
  <w15:docId w15:val="{8DD8A14C-B623-42B4-B564-D072B698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4FD"/>
  </w:style>
  <w:style w:type="paragraph" w:styleId="Stopka">
    <w:name w:val="footer"/>
    <w:basedOn w:val="Normalny"/>
    <w:link w:val="Stopka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4FD"/>
  </w:style>
  <w:style w:type="paragraph" w:styleId="Akapitzlist">
    <w:name w:val="List Paragraph"/>
    <w:basedOn w:val="Normalny"/>
    <w:uiPriority w:val="34"/>
    <w:qFormat/>
    <w:rsid w:val="00B247E7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74D71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D71"/>
    <w:rPr>
      <w:rFonts w:ascii="Calibri" w:hAnsi="Calibri"/>
      <w:kern w:val="2"/>
      <w:szCs w:val="21"/>
      <w14:ligatures w14:val="standardContextual"/>
    </w:rPr>
  </w:style>
  <w:style w:type="paragraph" w:styleId="Poprawka">
    <w:name w:val="Revision"/>
    <w:hidden/>
    <w:uiPriority w:val="99"/>
    <w:semiHidden/>
    <w:rsid w:val="00922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B1160-296A-40A5-B276-D7228164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Krzysztof Maraszkiewicz</cp:lastModifiedBy>
  <cp:revision>5</cp:revision>
  <cp:lastPrinted>2026-01-09T08:53:00Z</cp:lastPrinted>
  <dcterms:created xsi:type="dcterms:W3CDTF">2026-03-17T09:29:00Z</dcterms:created>
  <dcterms:modified xsi:type="dcterms:W3CDTF">2026-03-31T10:50:00Z</dcterms:modified>
</cp:coreProperties>
</file>